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FC" w:rsidRDefault="004B72A3" w:rsidP="004727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Cs/>
          <w:color w:val="262626"/>
          <w:sz w:val="24"/>
          <w:szCs w:val="24"/>
        </w:rPr>
      </w:pPr>
      <w:bookmarkStart w:id="0" w:name="_GoBack"/>
      <w:bookmarkEnd w:id="0"/>
      <w:r>
        <w:rPr>
          <w:rFonts w:ascii="Georgia" w:eastAsia="Times New Roman" w:hAnsi="Georgia" w:cs="Times New Roman"/>
          <w:iCs/>
          <w:color w:val="262626"/>
          <w:sz w:val="24"/>
          <w:szCs w:val="24"/>
        </w:rPr>
        <w:t>RESOLUTION TO EXPAND MEDICAID</w:t>
      </w:r>
    </w:p>
    <w:p w:rsidR="006A2BFC" w:rsidRDefault="006A2BFC" w:rsidP="00B453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C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iCs/>
          <w:color w:val="262626"/>
          <w:sz w:val="24"/>
          <w:szCs w:val="24"/>
        </w:rPr>
        <w:t>S</w:t>
      </w:r>
      <w:r w:rsidR="004B72A3">
        <w:rPr>
          <w:rFonts w:ascii="Georgia" w:eastAsia="Times New Roman" w:hAnsi="Georgia" w:cs="Times New Roman"/>
          <w:iCs/>
          <w:color w:val="262626"/>
          <w:sz w:val="24"/>
          <w:szCs w:val="24"/>
        </w:rPr>
        <w:t>ubmitted by Health Care for all NC</w:t>
      </w:r>
      <w:proofErr w:type="gramStart"/>
      <w:r>
        <w:rPr>
          <w:rFonts w:ascii="Georgia" w:eastAsia="Times New Roman" w:hAnsi="Georgia" w:cs="Times New Roman"/>
          <w:iCs/>
          <w:color w:val="262626"/>
          <w:sz w:val="24"/>
          <w:szCs w:val="24"/>
        </w:rPr>
        <w:t xml:space="preserve">,  </w:t>
      </w:r>
      <w:proofErr w:type="gramEnd"/>
      <w:hyperlink r:id="rId5" w:history="1">
        <w:r w:rsidRPr="006A2BFC">
          <w:rPr>
            <w:rStyle w:val="Hyperlink"/>
            <w:rFonts w:ascii="Georgia" w:eastAsia="Times New Roman" w:hAnsi="Georgia" w:cs="Times New Roman"/>
            <w:iCs/>
            <w:sz w:val="24"/>
            <w:szCs w:val="24"/>
          </w:rPr>
          <w:t>http://www.healthcareforallnc.org</w:t>
        </w:r>
      </w:hyperlink>
    </w:p>
    <w:p w:rsidR="004B72A3" w:rsidRPr="004B72A3" w:rsidRDefault="006A2BFC" w:rsidP="00B453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C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iCs/>
          <w:color w:val="262626"/>
          <w:sz w:val="24"/>
          <w:szCs w:val="24"/>
        </w:rPr>
        <w:t>Board member Bill Murray, 919-240-7924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WHEREAS</w:t>
      </w:r>
      <w:r w:rsidR="002A5D2C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,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Chapel Hill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prides itself on being the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home of the University of North Carolina and UNC Hospitals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; and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WHEREAS, the North Carolina Institute of Medicine estimates that more than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16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percent of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Orange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County residents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under age 65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, or more than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22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,000 people, are uninsured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as of 2010-11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; and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WHEREAS,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UNC 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Hospital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s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estimates that the cost of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uncompensated care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2010-11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exceeded $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325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million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, including $117 million in charity care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; and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WHEREAS, the Patient Protection and Affordable Care Act provides federal funding for states to expand Medicaid to all citizens earning less than 138 percent of the federal poverty level; and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WHEREAS, the North Carolina Department of Health &amp; Human Services estimate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s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that accepting Medicaid expansion would extend insurance coverage to more than 500,000 North Carolinians and save the state approximately $65 million over ten years; and</w:t>
      </w:r>
    </w:p>
    <w:p w:rsidR="00B45358" w:rsidRDefault="00B45358" w:rsidP="00B453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WHEREAS, the private economic forecasting company Regional Economic Models, Inc. projects that expanding Medicaid would create more than 25,000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North Carolina 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jobs by 2016; and</w:t>
      </w:r>
    </w:p>
    <w:p w:rsidR="00276F39" w:rsidRDefault="00276F39" w:rsidP="00B453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</w:pPr>
      <w:r w:rsidRPr="00276F39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WHEREAS</w:t>
      </w:r>
      <w:r w:rsidR="002A5D2C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,</w:t>
      </w:r>
      <w:r w:rsidRPr="00276F39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</w:t>
      </w:r>
      <w:r w:rsidR="002A5D2C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a p</w:t>
      </w:r>
      <w:r w:rsidRPr="00276F39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eer-reviewed </w:t>
      </w:r>
      <w:r w:rsidR="001E13B4">
        <w:fldChar w:fldCharType="begin"/>
      </w:r>
      <w:r w:rsidR="001E13B4">
        <w:instrText xml:space="preserve"> HYPERLINK "http://www.nejm.org/doi/full/10.1056/NEJMsa1202099" \l "t=article" \t "_blank" </w:instrText>
      </w:r>
      <w:r w:rsidR="001E13B4">
        <w:fldChar w:fldCharType="separate"/>
      </w:r>
      <w:r w:rsidRPr="00276F39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epidemiological assessment</w:t>
      </w:r>
      <w:r w:rsidR="001E13B4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fldChar w:fldCharType="end"/>
      </w:r>
      <w:r w:rsidRPr="00276F39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of the health impact of providing Medicaid coverage to 500,000 uninsured shows it can save 2,840 lives annually, as well as </w:t>
      </w:r>
      <w:r w:rsidR="002A5D2C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reduce </w:t>
      </w:r>
      <w:r w:rsidRPr="00276F39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the untold anguish of neglected illness.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WHEREAS, the American Academy of Actuaries estimates that refusing Medicaid expansion will increase private insurance premiums by more than 2 percent; and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WHEREAS, </w:t>
      </w:r>
      <w:r w:rsidR="002A5D2C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the 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tax firm Jackson Hewitt estimates that refusing Medicaid expansion will cost North Carolina employers between $65 million and $98 million in fees; and</w:t>
      </w:r>
    </w:p>
    <w:p w:rsidR="004B72A3" w:rsidRDefault="00B45358" w:rsidP="00B453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WHEREAS,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the Chapel Hill Town Council believes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th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at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all residents should have access to quality, affordable health coverage;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THEREFORE, BE IT RESOLVED BY THE </w:t>
      </w:r>
      <w:r w:rsidR="002A5D2C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TOWN</w:t>
      </w:r>
      <w:r w:rsidR="002A5D2C"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COUNCIL OF THE </w:t>
      </w:r>
      <w:r w:rsidR="004364DA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TOWN</w:t>
      </w:r>
      <w:r w:rsidR="004364DA"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OF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CHAPEL HILL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THAT:</w:t>
      </w:r>
    </w:p>
    <w:p w:rsidR="00B45358" w:rsidRPr="00B45358" w:rsidRDefault="00B45358" w:rsidP="00B4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1) The </w:t>
      </w:r>
      <w:r w:rsidR="004364DA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Town</w:t>
      </w:r>
      <w:r w:rsidR="004364DA"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Council urges the North Carolina General Assembly and the Governor to accept federal funds to expand Medicaid in North Carolina.</w:t>
      </w:r>
    </w:p>
    <w:p w:rsidR="006A453D" w:rsidRDefault="00B45358" w:rsidP="00276F39">
      <w:pPr>
        <w:spacing w:before="100" w:beforeAutospacing="1" w:after="100" w:afterAutospacing="1" w:line="240" w:lineRule="auto"/>
      </w:pP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2) This resolution shall be effective on and after its passage, and shall be shared with the members of </w:t>
      </w:r>
      <w:r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Orange County’s</w:t>
      </w:r>
      <w:r w:rsidRPr="00B45358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 xml:space="preserve"> General Assembly delegatio</w:t>
      </w:r>
      <w:r w:rsidR="00276F39" w:rsidRPr="00276F39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n</w:t>
      </w:r>
      <w:r w:rsidR="00276F39">
        <w:rPr>
          <w:rFonts w:ascii="Georgia" w:eastAsia="Times New Roman" w:hAnsi="Georgia" w:cs="Times New Roman"/>
          <w:i/>
          <w:iCs/>
          <w:color w:val="262626"/>
          <w:sz w:val="24"/>
          <w:szCs w:val="24"/>
        </w:rPr>
        <w:t>.</w:t>
      </w:r>
    </w:p>
    <w:sectPr w:rsidR="006A453D" w:rsidSect="004B72A3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58"/>
    <w:rsid w:val="00097B78"/>
    <w:rsid w:val="001A5E7C"/>
    <w:rsid w:val="001E13B4"/>
    <w:rsid w:val="00276F39"/>
    <w:rsid w:val="002A5D2C"/>
    <w:rsid w:val="004364DA"/>
    <w:rsid w:val="004727A3"/>
    <w:rsid w:val="004B72A3"/>
    <w:rsid w:val="006A2BFC"/>
    <w:rsid w:val="006A453D"/>
    <w:rsid w:val="006F6A5B"/>
    <w:rsid w:val="008811CB"/>
    <w:rsid w:val="009238E2"/>
    <w:rsid w:val="00AF33BF"/>
    <w:rsid w:val="00B45358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34024796msonormal">
    <w:name w:val="yiv0634024796msonormal"/>
    <w:basedOn w:val="Normal"/>
    <w:rsid w:val="00B4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34024796msonormal">
    <w:name w:val="yiv0634024796msonormal"/>
    <w:basedOn w:val="Normal"/>
    <w:rsid w:val="00B4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4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lthcareforallnc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Rachel Nash</cp:lastModifiedBy>
  <cp:revision>2</cp:revision>
  <cp:lastPrinted>2014-02-11T03:03:00Z</cp:lastPrinted>
  <dcterms:created xsi:type="dcterms:W3CDTF">2014-02-25T05:14:00Z</dcterms:created>
  <dcterms:modified xsi:type="dcterms:W3CDTF">2014-02-25T05:14:00Z</dcterms:modified>
</cp:coreProperties>
</file>